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3521" w:rsidRPr="00BD3521" w:rsidRDefault="00BD3521" w:rsidP="00BD3521">
      <w:pPr>
        <w:spacing w:line="400" w:lineRule="exact"/>
        <w:ind w:firstLineChars="100" w:firstLine="280"/>
        <w:jc w:val="center"/>
        <w:rPr>
          <w:rFonts w:ascii="メイリオ" w:eastAsia="メイリオ" w:hAnsi="メイリオ"/>
          <w:b/>
          <w:bCs/>
          <w:color w:val="000000" w:themeColor="text1"/>
          <w:sz w:val="28"/>
          <w:szCs w:val="28"/>
          <w:shd w:val="clear" w:color="auto" w:fill="FFFFFF"/>
        </w:rPr>
      </w:pPr>
      <w:r w:rsidRPr="00BD3521">
        <w:rPr>
          <w:rFonts w:ascii="メイリオ" w:eastAsia="メイリオ" w:hAnsi="メイリオ" w:hint="eastAsia"/>
          <w:b/>
          <w:bCs/>
          <w:color w:val="000000" w:themeColor="text1"/>
          <w:sz w:val="28"/>
          <w:szCs w:val="28"/>
          <w:shd w:val="clear" w:color="auto" w:fill="FFFFFF"/>
        </w:rPr>
        <w:t>生活習慣病重症化予防プログラムのご案内</w:t>
      </w:r>
    </w:p>
    <w:p w:rsidR="00BD3521" w:rsidRPr="00BD3521" w:rsidRDefault="00BD3521" w:rsidP="00BD3521">
      <w:pPr>
        <w:spacing w:line="400" w:lineRule="exact"/>
        <w:ind w:firstLineChars="100" w:firstLine="280"/>
        <w:jc w:val="center"/>
        <w:rPr>
          <w:rFonts w:ascii="メイリオ" w:eastAsia="メイリオ" w:hAnsi="メイリオ"/>
          <w:color w:val="000000" w:themeColor="text1"/>
          <w:sz w:val="28"/>
          <w:szCs w:val="28"/>
          <w:shd w:val="clear" w:color="auto" w:fill="FFFFFF"/>
        </w:rPr>
      </w:pPr>
    </w:p>
    <w:p w:rsidR="00BD3521" w:rsidRPr="00BD3521" w:rsidRDefault="00BD3521" w:rsidP="00BD3521">
      <w:pPr>
        <w:spacing w:line="400" w:lineRule="exact"/>
        <w:ind w:firstLineChars="100" w:firstLine="200"/>
        <w:rPr>
          <w:rFonts w:ascii="ＭＳ Ｐゴシック" w:eastAsia="ＭＳ Ｐゴシック" w:hAnsi="ＭＳ Ｐゴシック"/>
          <w:color w:val="000000" w:themeColor="text1"/>
          <w:sz w:val="20"/>
          <w:szCs w:val="20"/>
          <w:shd w:val="clear" w:color="auto" w:fill="FFFFFF"/>
        </w:rPr>
      </w:pPr>
      <w:r w:rsidRPr="00BD3521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  <w:shd w:val="clear" w:color="auto" w:fill="FFFFFF"/>
        </w:rPr>
        <w:t>生活習慣病の重症化</w:t>
      </w:r>
      <w:r w:rsidR="00A66D33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  <w:shd w:val="clear" w:color="auto" w:fill="FFFFFF"/>
        </w:rPr>
        <w:t>や合併症</w:t>
      </w:r>
      <w:r w:rsidRPr="00BD3521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  <w:shd w:val="clear" w:color="auto" w:fill="FFFFFF"/>
        </w:rPr>
        <w:t>を未然に防ぐための「保健指導プログラム」を実施します。</w:t>
      </w:r>
    </w:p>
    <w:p w:rsidR="00BD3521" w:rsidRPr="00BD3521" w:rsidRDefault="00BD3521" w:rsidP="00A66D33">
      <w:pPr>
        <w:spacing w:line="400" w:lineRule="exact"/>
        <w:rPr>
          <w:rFonts w:ascii="ＭＳ Ｐゴシック" w:eastAsia="ＭＳ Ｐゴシック" w:hAnsi="ＭＳ Ｐゴシック"/>
          <w:color w:val="000000" w:themeColor="text1"/>
          <w:sz w:val="20"/>
          <w:szCs w:val="20"/>
          <w:shd w:val="clear" w:color="auto" w:fill="FFFFFF"/>
        </w:rPr>
      </w:pPr>
      <w:r w:rsidRPr="00BD3521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  <w:shd w:val="clear" w:color="auto" w:fill="FFFFFF"/>
        </w:rPr>
        <w:t>本事業は、</w:t>
      </w:r>
      <w:r w:rsidR="00A66D33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  <w:shd w:val="clear" w:color="auto" w:fill="FFFFFF"/>
        </w:rPr>
        <w:t>現在取り組み中の「特定保健指導」とは別で、2020年より実施している</w:t>
      </w:r>
      <w:r w:rsidRPr="00BD3521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  <w:shd w:val="clear" w:color="auto" w:fill="FFFFFF"/>
        </w:rPr>
        <w:t>独自の健康サポートです。</w:t>
      </w:r>
    </w:p>
    <w:p w:rsidR="00BD3521" w:rsidRPr="00BD3521" w:rsidRDefault="00BD3521" w:rsidP="00A66D33">
      <w:pPr>
        <w:spacing w:line="400" w:lineRule="exact"/>
        <w:rPr>
          <w:rFonts w:ascii="ＭＳ Ｐゴシック" w:eastAsia="ＭＳ Ｐゴシック" w:hAnsi="ＭＳ Ｐゴシック"/>
          <w:color w:val="000000" w:themeColor="text1"/>
          <w:sz w:val="20"/>
          <w:szCs w:val="20"/>
          <w:shd w:val="clear" w:color="auto" w:fill="FFFFFF"/>
        </w:rPr>
      </w:pPr>
      <w:r w:rsidRPr="00BD3521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  <w:shd w:val="clear" w:color="auto" w:fill="FFFFFF"/>
        </w:rPr>
        <w:t>費用負担は0円（完全無料）</w:t>
      </w:r>
      <w:r w:rsidR="00A66D33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  <w:shd w:val="clear" w:color="auto" w:fill="FFFFFF"/>
        </w:rPr>
        <w:t>です。</w:t>
      </w:r>
      <w:bookmarkStart w:id="0" w:name="_GoBack"/>
      <w:bookmarkEnd w:id="0"/>
      <w:r w:rsidR="00A66D33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  <w:shd w:val="clear" w:color="auto" w:fill="FFFFFF"/>
        </w:rPr>
        <w:t>（</w:t>
      </w:r>
      <w:r w:rsidRPr="00BD3521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  <w:shd w:val="clear" w:color="auto" w:fill="FFFFFF"/>
        </w:rPr>
        <w:t>健保連の補助</w:t>
      </w:r>
      <w:r w:rsidR="00A66D33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  <w:shd w:val="clear" w:color="auto" w:fill="FFFFFF"/>
        </w:rPr>
        <w:t>金</w:t>
      </w:r>
      <w:r w:rsidRPr="00BD3521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  <w:shd w:val="clear" w:color="auto" w:fill="FFFFFF"/>
        </w:rPr>
        <w:t>を活用します</w:t>
      </w:r>
      <w:r w:rsidR="00A66D33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  <w:shd w:val="clear" w:color="auto" w:fill="FFFFFF"/>
        </w:rPr>
        <w:t>）</w:t>
      </w:r>
      <w:r w:rsidRPr="00BD3521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  <w:shd w:val="clear" w:color="auto" w:fill="FFFFFF"/>
        </w:rPr>
        <w:t>  </w:t>
      </w:r>
    </w:p>
    <w:p w:rsidR="00A66D33" w:rsidRDefault="00BD3521" w:rsidP="00BD3521">
      <w:pPr>
        <w:spacing w:line="400" w:lineRule="exact"/>
        <w:rPr>
          <w:rFonts w:ascii="ＭＳ Ｐゴシック" w:eastAsia="ＭＳ Ｐゴシック" w:hAnsi="ＭＳ Ｐゴシック"/>
          <w:color w:val="000000" w:themeColor="text1"/>
          <w:sz w:val="20"/>
          <w:szCs w:val="20"/>
          <w:shd w:val="clear" w:color="auto" w:fill="FFFFFF"/>
        </w:rPr>
      </w:pPr>
      <w:r w:rsidRPr="00BD3521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  <w:shd w:val="clear" w:color="auto" w:fill="FFFFFF"/>
        </w:rPr>
        <w:t>【概要】</w:t>
      </w:r>
      <w:r w:rsidRPr="00BD3521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</w:rPr>
        <w:br/>
      </w:r>
      <w:r w:rsidR="00A66D33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  <w:shd w:val="clear" w:color="auto" w:fill="FFFFFF"/>
        </w:rPr>
        <w:t>■対象者</w:t>
      </w:r>
    </w:p>
    <w:p w:rsidR="00A66D33" w:rsidRPr="00A66D33" w:rsidRDefault="00A66D33" w:rsidP="00A66D33">
      <w:pPr>
        <w:spacing w:line="400" w:lineRule="exact"/>
        <w:rPr>
          <w:rFonts w:ascii="ＭＳ Ｐゴシック" w:eastAsia="ＭＳ Ｐゴシック" w:hAnsi="ＭＳ Ｐゴシック"/>
          <w:color w:val="000000" w:themeColor="text1"/>
          <w:sz w:val="20"/>
          <w:szCs w:val="20"/>
          <w:shd w:val="clear" w:color="auto" w:fill="FFFFFF"/>
        </w:rPr>
      </w:pPr>
      <w:r>
        <w:rPr>
          <w:rFonts w:ascii="ＭＳ Ｐゴシック" w:eastAsia="ＭＳ Ｐゴシック" w:hAnsi="ＭＳ Ｐゴシック"/>
          <w:color w:val="000000" w:themeColor="text1"/>
          <w:sz w:val="20"/>
          <w:szCs w:val="20"/>
          <w:shd w:val="clear" w:color="auto" w:fill="FFFFFF"/>
        </w:rPr>
        <w:tab/>
      </w:r>
      <w:r w:rsidRPr="00BD3521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  <w:shd w:val="clear" w:color="auto" w:fill="FFFFFF"/>
        </w:rPr>
        <w:t>前期高齢者（65歳）を控えた</w:t>
      </w:r>
      <w:r w:rsidRPr="00BD3521">
        <w:rPr>
          <w:rStyle w:val="a3"/>
          <w:rFonts w:ascii="ＭＳ Ｐゴシック" w:eastAsia="ＭＳ Ｐゴシック" w:hAnsi="ＭＳ Ｐゴシック"/>
          <w:b w:val="0"/>
          <w:color w:val="000000" w:themeColor="text1"/>
          <w:sz w:val="20"/>
          <w:szCs w:val="20"/>
          <w:bdr w:val="none" w:sz="0" w:space="0" w:color="auto" w:frame="1"/>
          <w:shd w:val="clear" w:color="auto" w:fill="FFFFFF"/>
        </w:rPr>
        <w:t>59</w:t>
      </w:r>
      <w:r w:rsidRPr="00BD3521">
        <w:rPr>
          <w:rStyle w:val="a3"/>
          <w:rFonts w:ascii="ＭＳ Ｐゴシック" w:eastAsia="ＭＳ Ｐゴシック" w:hAnsi="ＭＳ Ｐゴシック" w:hint="eastAsia"/>
          <w:b w:val="0"/>
          <w:color w:val="000000" w:themeColor="text1"/>
          <w:sz w:val="20"/>
          <w:szCs w:val="20"/>
          <w:bdr w:val="none" w:sz="0" w:space="0" w:color="auto" w:frame="1"/>
          <w:shd w:val="clear" w:color="auto" w:fill="FFFFFF"/>
        </w:rPr>
        <w:t>歳〜64歳の本人</w:t>
      </w:r>
      <w:r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  <w:shd w:val="clear" w:color="auto" w:fill="FFFFFF"/>
        </w:rPr>
        <w:t>、</w:t>
      </w:r>
      <w:r w:rsidR="00BD3521" w:rsidRPr="00BD3521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  <w:shd w:val="clear" w:color="auto" w:fill="FFFFFF"/>
        </w:rPr>
        <w:t xml:space="preserve">500人　</w:t>
      </w:r>
      <w:r w:rsidR="00BD3521" w:rsidRPr="00BD3521">
        <w:rPr>
          <w:rStyle w:val="a3"/>
          <w:rFonts w:ascii="ＭＳ Ｐゴシック" w:eastAsia="ＭＳ Ｐゴシック" w:hAnsi="ＭＳ Ｐゴシック" w:hint="eastAsia"/>
          <w:b w:val="0"/>
          <w:color w:val="000000" w:themeColor="text1"/>
          <w:sz w:val="20"/>
          <w:szCs w:val="20"/>
          <w:bdr w:val="none" w:sz="0" w:space="0" w:color="auto" w:frame="1"/>
          <w:shd w:val="clear" w:color="auto" w:fill="FFFFFF"/>
        </w:rPr>
        <w:t>近畿圏（2</w:t>
      </w:r>
      <w:r w:rsidR="00BD3521" w:rsidRPr="00BD3521">
        <w:rPr>
          <w:rStyle w:val="a3"/>
          <w:rFonts w:ascii="ＭＳ Ｐゴシック" w:eastAsia="ＭＳ Ｐゴシック" w:hAnsi="ＭＳ Ｐゴシック"/>
          <w:b w:val="0"/>
          <w:color w:val="000000" w:themeColor="text1"/>
          <w:sz w:val="20"/>
          <w:szCs w:val="20"/>
          <w:bdr w:val="none" w:sz="0" w:space="0" w:color="auto" w:frame="1"/>
          <w:shd w:val="clear" w:color="auto" w:fill="FFFFFF"/>
        </w:rPr>
        <w:t>36</w:t>
      </w:r>
      <w:r w:rsidR="00BD3521" w:rsidRPr="00BD3521">
        <w:rPr>
          <w:rStyle w:val="a3"/>
          <w:rFonts w:ascii="ＭＳ Ｐゴシック" w:eastAsia="ＭＳ Ｐゴシック" w:hAnsi="ＭＳ Ｐゴシック" w:hint="eastAsia"/>
          <w:b w:val="0"/>
          <w:color w:val="000000" w:themeColor="text1"/>
          <w:sz w:val="20"/>
          <w:szCs w:val="20"/>
          <w:bdr w:val="none" w:sz="0" w:space="0" w:color="auto" w:frame="1"/>
          <w:shd w:val="clear" w:color="auto" w:fill="FFFFFF"/>
        </w:rPr>
        <w:t>人）、首都圏（2</w:t>
      </w:r>
      <w:r w:rsidR="00BD3521" w:rsidRPr="00BD3521">
        <w:rPr>
          <w:rStyle w:val="a3"/>
          <w:rFonts w:ascii="ＭＳ Ｐゴシック" w:eastAsia="ＭＳ Ｐゴシック" w:hAnsi="ＭＳ Ｐゴシック"/>
          <w:b w:val="0"/>
          <w:color w:val="000000" w:themeColor="text1"/>
          <w:sz w:val="20"/>
          <w:szCs w:val="20"/>
          <w:bdr w:val="none" w:sz="0" w:space="0" w:color="auto" w:frame="1"/>
          <w:shd w:val="clear" w:color="auto" w:fill="FFFFFF"/>
        </w:rPr>
        <w:t>64</w:t>
      </w:r>
      <w:r w:rsidR="00BD3521" w:rsidRPr="00BD3521">
        <w:rPr>
          <w:rStyle w:val="a3"/>
          <w:rFonts w:ascii="ＭＳ Ｐゴシック" w:eastAsia="ＭＳ Ｐゴシック" w:hAnsi="ＭＳ Ｐゴシック" w:hint="eastAsia"/>
          <w:b w:val="0"/>
          <w:color w:val="000000" w:themeColor="text1"/>
          <w:sz w:val="20"/>
          <w:szCs w:val="20"/>
          <w:bdr w:val="none" w:sz="0" w:space="0" w:color="auto" w:frame="1"/>
          <w:shd w:val="clear" w:color="auto" w:fill="FFFFFF"/>
        </w:rPr>
        <w:t>人）</w:t>
      </w:r>
    </w:p>
    <w:p w:rsidR="00A66D33" w:rsidRDefault="00BD3521" w:rsidP="00A66D33">
      <w:pPr>
        <w:spacing w:line="400" w:lineRule="exact"/>
        <w:ind w:left="800" w:hangingChars="400" w:hanging="800"/>
        <w:rPr>
          <w:rFonts w:ascii="ＭＳ Ｐゴシック" w:eastAsia="ＭＳ Ｐゴシック" w:hAnsi="ＭＳ Ｐゴシック"/>
          <w:color w:val="000000" w:themeColor="text1"/>
          <w:sz w:val="20"/>
          <w:szCs w:val="20"/>
        </w:rPr>
      </w:pPr>
      <w:r w:rsidRPr="00BD3521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  <w:shd w:val="clear" w:color="auto" w:fill="FFFFFF"/>
        </w:rPr>
        <w:t>■抽出条件</w:t>
      </w:r>
      <w:r w:rsidRPr="00BD3521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</w:rPr>
        <w:br/>
      </w:r>
      <w:r w:rsidRPr="00BD3521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  <w:shd w:val="clear" w:color="auto" w:fill="FFFFFF"/>
        </w:rPr>
        <w:t xml:space="preserve">　</w:t>
      </w:r>
      <w:r w:rsidRPr="00BD3521">
        <w:rPr>
          <w:rStyle w:val="a3"/>
          <w:rFonts w:ascii="ＭＳ Ｐゴシック" w:eastAsia="ＭＳ Ｐゴシック" w:hAnsi="ＭＳ Ｐゴシック"/>
          <w:color w:val="000000" w:themeColor="text1"/>
          <w:sz w:val="20"/>
          <w:szCs w:val="20"/>
          <w:bdr w:val="none" w:sz="0" w:space="0" w:color="auto" w:frame="1"/>
          <w:shd w:val="clear" w:color="auto" w:fill="FFFFFF"/>
        </w:rPr>
        <w:t>59</w:t>
      </w:r>
      <w:r w:rsidRPr="00BD3521">
        <w:rPr>
          <w:rStyle w:val="a3"/>
          <w:rFonts w:ascii="ＭＳ Ｐゴシック" w:eastAsia="ＭＳ Ｐゴシック" w:hAnsi="ＭＳ Ｐゴシック" w:hint="eastAsia"/>
          <w:color w:val="000000" w:themeColor="text1"/>
          <w:sz w:val="20"/>
          <w:szCs w:val="20"/>
          <w:bdr w:val="none" w:sz="0" w:space="0" w:color="auto" w:frame="1"/>
          <w:shd w:val="clear" w:color="auto" w:fill="FFFFFF"/>
        </w:rPr>
        <w:t>歳以上</w:t>
      </w:r>
      <w:r w:rsidRPr="00BD3521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  <w:shd w:val="clear" w:color="auto" w:fill="FFFFFF"/>
        </w:rPr>
        <w:t>かつ健診結果等で次の条件に該当する方の内、昨年対象でない方</w:t>
      </w:r>
      <w:r w:rsidRPr="00BD3521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</w:rPr>
        <w:br/>
      </w:r>
      <w:r w:rsidRPr="00BD3521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  <w:shd w:val="clear" w:color="auto" w:fill="FFFFFF"/>
        </w:rPr>
        <w:t xml:space="preserve">　・糖尿病：HbA1c　6.5%以上または空腹時血糖126㎎/dl以上または、随時血糖200㎎/dl以上</w:t>
      </w:r>
      <w:r w:rsidRPr="00BD3521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</w:rPr>
        <w:br/>
      </w:r>
      <w:r w:rsidRPr="00BD3521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  <w:shd w:val="clear" w:color="auto" w:fill="FFFFFF"/>
        </w:rPr>
        <w:t xml:space="preserve">　・高血圧症：収縮期血圧140㎜Hg以上または、拡張期血圧90㎜Hg以上</w:t>
      </w:r>
      <w:r w:rsidRPr="00BD3521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</w:rPr>
        <w:br/>
      </w:r>
      <w:r w:rsidRPr="00BD3521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  <w:shd w:val="clear" w:color="auto" w:fill="FFFFFF"/>
        </w:rPr>
        <w:t xml:space="preserve">　・脂質異常症：中性脂肪300㎎/dl以上またはLDL140㎎/dl以上または、HDL35㎎/dl未満</w:t>
      </w:r>
    </w:p>
    <w:p w:rsidR="00A66D33" w:rsidRDefault="00BD3521" w:rsidP="00A66D33">
      <w:pPr>
        <w:spacing w:line="400" w:lineRule="exact"/>
        <w:ind w:left="800" w:hangingChars="400" w:hanging="800"/>
        <w:rPr>
          <w:rFonts w:ascii="ＭＳ Ｐゴシック" w:eastAsia="ＭＳ Ｐゴシック" w:hAnsi="ＭＳ Ｐゴシック"/>
          <w:color w:val="000000" w:themeColor="text1"/>
          <w:sz w:val="20"/>
          <w:szCs w:val="20"/>
        </w:rPr>
      </w:pPr>
      <w:r w:rsidRPr="00BD3521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  <w:shd w:val="clear" w:color="auto" w:fill="FFFFFF"/>
        </w:rPr>
        <w:t>■案内送付方法</w:t>
      </w:r>
      <w:r w:rsidRPr="00BD3521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</w:rPr>
        <w:br/>
      </w:r>
      <w:r w:rsidRPr="00BD3521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  <w:shd w:val="clear" w:color="auto" w:fill="FFFFFF"/>
        </w:rPr>
        <w:t xml:space="preserve">　ご自宅へ</w:t>
      </w:r>
      <w:r w:rsidR="00A66D33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  <w:shd w:val="clear" w:color="auto" w:fill="FFFFFF"/>
        </w:rPr>
        <w:t>10/12（月）以降に</w:t>
      </w:r>
      <w:r w:rsidRPr="00BD3521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  <w:shd w:val="clear" w:color="auto" w:fill="FFFFFF"/>
        </w:rPr>
        <w:t>郵送</w:t>
      </w:r>
    </w:p>
    <w:p w:rsidR="00A66D33" w:rsidRDefault="00BD3521" w:rsidP="00A66D33">
      <w:pPr>
        <w:spacing w:line="400" w:lineRule="exact"/>
        <w:ind w:left="800" w:hangingChars="400" w:hanging="800"/>
        <w:rPr>
          <w:rFonts w:ascii="ＭＳ Ｐゴシック" w:eastAsia="ＭＳ Ｐゴシック" w:hAnsi="ＭＳ Ｐゴシック"/>
          <w:color w:val="000000" w:themeColor="text1"/>
          <w:sz w:val="20"/>
          <w:szCs w:val="20"/>
        </w:rPr>
      </w:pPr>
      <w:r w:rsidRPr="00BD3521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  <w:shd w:val="clear" w:color="auto" w:fill="FFFFFF"/>
        </w:rPr>
        <w:t>■案内資料（添付ファイル参照）</w:t>
      </w:r>
      <w:r w:rsidRPr="00BD3521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</w:rPr>
        <w:br/>
      </w:r>
      <w:r w:rsidRPr="00BD3521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  <w:shd w:val="clear" w:color="auto" w:fill="FFFFFF"/>
        </w:rPr>
        <w:t xml:space="preserve">　①生活習慣病重症化予防事業へのご案内（血糖・血圧・脂質別）</w:t>
      </w:r>
      <w:r w:rsidRPr="00BD3521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</w:rPr>
        <w:br/>
      </w:r>
      <w:r w:rsidRPr="00BD3521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  <w:shd w:val="clear" w:color="auto" w:fill="FFFFFF"/>
        </w:rPr>
        <w:t xml:space="preserve">　②回答書（連絡先記入）</w:t>
      </w:r>
      <w:r w:rsidRPr="00BD3521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</w:rPr>
        <w:br/>
      </w:r>
      <w:r w:rsidRPr="00BD3521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  <w:shd w:val="clear" w:color="auto" w:fill="FFFFFF"/>
        </w:rPr>
        <w:t xml:space="preserve">　③再通知用（期限内に回答のない方へのみ送付）</w:t>
      </w:r>
    </w:p>
    <w:p w:rsidR="00A66D33" w:rsidRDefault="00BD3521" w:rsidP="00A66D33">
      <w:pPr>
        <w:spacing w:line="400" w:lineRule="exact"/>
        <w:ind w:left="800" w:hangingChars="400" w:hanging="800"/>
        <w:rPr>
          <w:rFonts w:ascii="ＭＳ Ｐゴシック" w:eastAsia="ＭＳ Ｐゴシック" w:hAnsi="ＭＳ Ｐゴシック"/>
          <w:color w:val="000000" w:themeColor="text1"/>
          <w:sz w:val="20"/>
          <w:szCs w:val="20"/>
        </w:rPr>
      </w:pPr>
      <w:r w:rsidRPr="00BD3521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  <w:shd w:val="clear" w:color="auto" w:fill="FFFFFF"/>
        </w:rPr>
        <w:t>■判定基準（優先順位）</w:t>
      </w:r>
      <w:r w:rsidRPr="00BD3521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</w:rPr>
        <w:br/>
      </w:r>
      <w:r w:rsidRPr="00BD3521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  <w:shd w:val="clear" w:color="auto" w:fill="FFFFFF"/>
        </w:rPr>
        <w:t xml:space="preserve">　血糖 ＞ 血圧 ＞ 脂質</w:t>
      </w:r>
    </w:p>
    <w:p w:rsidR="00A66D33" w:rsidRDefault="00BD3521" w:rsidP="00A66D33">
      <w:pPr>
        <w:spacing w:line="400" w:lineRule="exact"/>
        <w:ind w:left="800" w:hangingChars="400" w:hanging="800"/>
        <w:rPr>
          <w:rFonts w:ascii="ＭＳ Ｐゴシック" w:eastAsia="ＭＳ Ｐゴシック" w:hAnsi="ＭＳ Ｐゴシック"/>
          <w:color w:val="000000" w:themeColor="text1"/>
          <w:sz w:val="20"/>
          <w:szCs w:val="20"/>
        </w:rPr>
      </w:pPr>
      <w:r w:rsidRPr="00BD3521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  <w:shd w:val="clear" w:color="auto" w:fill="FFFFFF"/>
        </w:rPr>
        <w:t>■送付するパンフレット</w:t>
      </w:r>
      <w:r w:rsidRPr="00BD3521">
        <w:rPr>
          <w:rStyle w:val="a3"/>
          <w:rFonts w:ascii="ＭＳ Ｐゴシック" w:eastAsia="ＭＳ Ｐゴシック" w:hAnsi="ＭＳ Ｐゴシック" w:hint="eastAsia"/>
          <w:b w:val="0"/>
          <w:color w:val="000000" w:themeColor="text1"/>
          <w:sz w:val="20"/>
          <w:szCs w:val="20"/>
          <w:bdr w:val="none" w:sz="0" w:space="0" w:color="auto" w:frame="1"/>
          <w:shd w:val="clear" w:color="auto" w:fill="FFFFFF"/>
        </w:rPr>
        <w:t>（検査値が表示されます。）</w:t>
      </w:r>
      <w:r w:rsidRPr="00BD3521">
        <w:rPr>
          <w:rFonts w:ascii="ＭＳ Ｐゴシック" w:eastAsia="ＭＳ Ｐゴシック" w:hAnsi="ＭＳ Ｐゴシック" w:hint="eastAsia"/>
          <w:b/>
          <w:color w:val="000000" w:themeColor="text1"/>
          <w:sz w:val="20"/>
          <w:szCs w:val="20"/>
        </w:rPr>
        <w:br/>
      </w:r>
      <w:r w:rsidRPr="00BD3521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  <w:shd w:val="clear" w:color="auto" w:fill="FFFFFF"/>
        </w:rPr>
        <w:t xml:space="preserve">　血糖値が高い場合→血糖用パンフレット</w:t>
      </w:r>
      <w:r w:rsidRPr="00BD3521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</w:rPr>
        <w:br/>
      </w:r>
      <w:r w:rsidRPr="00BD3521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  <w:shd w:val="clear" w:color="auto" w:fill="FFFFFF"/>
        </w:rPr>
        <w:t xml:space="preserve">　血糖値は正常で、血圧が高い場合→血圧用パンフレット</w:t>
      </w:r>
      <w:r w:rsidRPr="00BD3521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</w:rPr>
        <w:br/>
      </w:r>
      <w:r w:rsidRPr="00BD3521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  <w:shd w:val="clear" w:color="auto" w:fill="FFFFFF"/>
        </w:rPr>
        <w:t xml:space="preserve">　血糖・血圧ともに正常な場合→脂質用パンフレット</w:t>
      </w:r>
    </w:p>
    <w:p w:rsidR="00A66D33" w:rsidRDefault="00BD3521" w:rsidP="00A66D33">
      <w:pPr>
        <w:spacing w:line="400" w:lineRule="exact"/>
        <w:ind w:left="800" w:hangingChars="400" w:hanging="800"/>
        <w:rPr>
          <w:rFonts w:ascii="ＭＳ Ｐゴシック" w:eastAsia="ＭＳ Ｐゴシック" w:hAnsi="ＭＳ Ｐゴシック"/>
          <w:color w:val="000000" w:themeColor="text1"/>
          <w:sz w:val="20"/>
          <w:szCs w:val="20"/>
        </w:rPr>
      </w:pPr>
      <w:r w:rsidRPr="00BD3521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  <w:shd w:val="clear" w:color="auto" w:fill="FFFFFF"/>
        </w:rPr>
        <w:t>■委託先</w:t>
      </w:r>
      <w:r w:rsidRPr="00BD3521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</w:rPr>
        <w:br/>
      </w:r>
      <w:r w:rsidRPr="00BD3521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  <w:shd w:val="clear" w:color="auto" w:fill="FFFFFF"/>
        </w:rPr>
        <w:t xml:space="preserve">　株式会社カルナヘルスサポート</w:t>
      </w:r>
    </w:p>
    <w:p w:rsidR="00540E85" w:rsidRPr="00BD3521" w:rsidRDefault="00BD3521" w:rsidP="00A66D33">
      <w:pPr>
        <w:spacing w:line="400" w:lineRule="exact"/>
        <w:ind w:left="800" w:hangingChars="400" w:hanging="800"/>
        <w:rPr>
          <w:rFonts w:ascii="ＭＳ Ｐゴシック" w:eastAsia="ＭＳ Ｐゴシック" w:hAnsi="ＭＳ Ｐゴシック"/>
          <w:color w:val="000000" w:themeColor="text1"/>
        </w:rPr>
      </w:pPr>
      <w:r w:rsidRPr="00BD3521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  <w:shd w:val="clear" w:color="auto" w:fill="FFFFFF"/>
        </w:rPr>
        <w:t>■保健指導の方法</w:t>
      </w:r>
      <w:r w:rsidRPr="00BD3521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</w:rPr>
        <w:br/>
      </w:r>
      <w:r w:rsidRPr="00BD3521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  <w:shd w:val="clear" w:color="auto" w:fill="FFFFFF"/>
        </w:rPr>
        <w:t xml:space="preserve">　遠隔面談、電話</w:t>
      </w:r>
      <w:r w:rsidRPr="00BD3521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</w:rPr>
        <w:br/>
      </w:r>
      <w:r w:rsidRPr="00BD3521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  <w:shd w:val="clear" w:color="auto" w:fill="FFFFFF"/>
        </w:rPr>
        <w:t> </w:t>
      </w:r>
    </w:p>
    <w:sectPr w:rsidR="00540E85" w:rsidRPr="00BD3521" w:rsidSect="00BD3521">
      <w:pgSz w:w="11906" w:h="16838"/>
      <w:pgMar w:top="1440" w:right="1077" w:bottom="873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521"/>
    <w:rsid w:val="00014E2C"/>
    <w:rsid w:val="00075B3D"/>
    <w:rsid w:val="00085B42"/>
    <w:rsid w:val="000B56A2"/>
    <w:rsid w:val="000D6362"/>
    <w:rsid w:val="000E56B9"/>
    <w:rsid w:val="00103085"/>
    <w:rsid w:val="00122CB3"/>
    <w:rsid w:val="001545D3"/>
    <w:rsid w:val="001A5A23"/>
    <w:rsid w:val="00232EC6"/>
    <w:rsid w:val="002427CE"/>
    <w:rsid w:val="00267EA1"/>
    <w:rsid w:val="002724A7"/>
    <w:rsid w:val="002C5D92"/>
    <w:rsid w:val="00350D2B"/>
    <w:rsid w:val="00376B07"/>
    <w:rsid w:val="00392A8A"/>
    <w:rsid w:val="003B676C"/>
    <w:rsid w:val="0047465B"/>
    <w:rsid w:val="004A22D2"/>
    <w:rsid w:val="004F219B"/>
    <w:rsid w:val="004F7D7F"/>
    <w:rsid w:val="00540E85"/>
    <w:rsid w:val="005A1B4F"/>
    <w:rsid w:val="005B5847"/>
    <w:rsid w:val="005C3070"/>
    <w:rsid w:val="005D1095"/>
    <w:rsid w:val="005D3AD6"/>
    <w:rsid w:val="005D4166"/>
    <w:rsid w:val="00624A11"/>
    <w:rsid w:val="00635932"/>
    <w:rsid w:val="00664A33"/>
    <w:rsid w:val="006841BB"/>
    <w:rsid w:val="006946BA"/>
    <w:rsid w:val="006B1D80"/>
    <w:rsid w:val="006B34E8"/>
    <w:rsid w:val="006D00B3"/>
    <w:rsid w:val="006F2117"/>
    <w:rsid w:val="007A7DFC"/>
    <w:rsid w:val="007E75E4"/>
    <w:rsid w:val="007F745F"/>
    <w:rsid w:val="008036BF"/>
    <w:rsid w:val="008B1F38"/>
    <w:rsid w:val="008C5027"/>
    <w:rsid w:val="00913D2D"/>
    <w:rsid w:val="009537E9"/>
    <w:rsid w:val="00955F17"/>
    <w:rsid w:val="009637A4"/>
    <w:rsid w:val="009A2170"/>
    <w:rsid w:val="009C5D46"/>
    <w:rsid w:val="009E78D5"/>
    <w:rsid w:val="009F6E29"/>
    <w:rsid w:val="00A66D33"/>
    <w:rsid w:val="00A67395"/>
    <w:rsid w:val="00A750DA"/>
    <w:rsid w:val="00AF4B68"/>
    <w:rsid w:val="00B262E2"/>
    <w:rsid w:val="00B3332A"/>
    <w:rsid w:val="00B4605C"/>
    <w:rsid w:val="00B85DE2"/>
    <w:rsid w:val="00BA243F"/>
    <w:rsid w:val="00BD3521"/>
    <w:rsid w:val="00CB2BC8"/>
    <w:rsid w:val="00DE7E0D"/>
    <w:rsid w:val="00E1149E"/>
    <w:rsid w:val="00E444B0"/>
    <w:rsid w:val="00E834E4"/>
    <w:rsid w:val="00E924EC"/>
    <w:rsid w:val="00ED0A37"/>
    <w:rsid w:val="00F03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F73A172"/>
  <w15:chartTrackingRefBased/>
  <w15:docId w15:val="{5AD84AEE-09B4-4425-B8C9-FEC75EE1B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D35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lifecorp</dc:creator>
  <cp:keywords/>
  <dc:description/>
  <cp:lastModifiedBy>lifecorp</cp:lastModifiedBy>
  <cp:revision>2</cp:revision>
  <cp:lastPrinted>2026-10-12T07:31:00Z</cp:lastPrinted>
  <dcterms:created xsi:type="dcterms:W3CDTF">2026-10-12T07:24:00Z</dcterms:created>
  <dcterms:modified xsi:type="dcterms:W3CDTF">2026-10-12T07:46:00Z</dcterms:modified>
</cp:coreProperties>
</file>